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A43" w:rsidRPr="00D76539" w:rsidRDefault="008E4A43" w:rsidP="008E4A43">
      <w:pPr>
        <w:shd w:val="clear" w:color="auto" w:fill="FFFFFF"/>
        <w:spacing w:line="360" w:lineRule="auto"/>
        <w:jc w:val="center"/>
      </w:pPr>
      <w:r w:rsidRPr="00D76539">
        <w:rPr>
          <w:b/>
          <w:bCs/>
          <w:color w:val="000000"/>
          <w:spacing w:val="-1"/>
        </w:rPr>
        <w:t xml:space="preserve">ПАМЯТКА </w:t>
      </w:r>
      <w:r w:rsidRPr="00D76539">
        <w:rPr>
          <w:b/>
          <w:bCs/>
          <w:color w:val="000000"/>
          <w:spacing w:val="-6"/>
        </w:rPr>
        <w:t>ОФИЦИАЛЬНОМУ ОППОНЕНТУ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720"/>
        <w:jc w:val="both"/>
        <w:rPr>
          <w:color w:val="000000"/>
          <w:spacing w:val="-12"/>
          <w:sz w:val="26"/>
          <w:szCs w:val="26"/>
        </w:rPr>
      </w:pPr>
      <w:r w:rsidRPr="00D76539">
        <w:rPr>
          <w:color w:val="000000"/>
          <w:spacing w:val="-13"/>
          <w:sz w:val="26"/>
          <w:szCs w:val="26"/>
        </w:rPr>
        <w:t xml:space="preserve">Поручение выступить официальным оппонентом по диссертации дается диссертационным советом компетентному в данной отрасли науки ученому, </w:t>
      </w:r>
      <w:r w:rsidRPr="00D76539">
        <w:rPr>
          <w:color w:val="000000"/>
          <w:spacing w:val="-14"/>
          <w:sz w:val="26"/>
          <w:szCs w:val="26"/>
        </w:rPr>
        <w:t>обладающему научными достижениями и глубокими профессиональными знани</w:t>
      </w:r>
      <w:r w:rsidRPr="00D76539">
        <w:rPr>
          <w:color w:val="000000"/>
          <w:spacing w:val="-14"/>
          <w:sz w:val="26"/>
          <w:szCs w:val="26"/>
        </w:rPr>
        <w:softHyphen/>
      </w:r>
      <w:r w:rsidRPr="00D76539">
        <w:rPr>
          <w:color w:val="000000"/>
          <w:spacing w:val="-11"/>
          <w:sz w:val="26"/>
          <w:szCs w:val="26"/>
        </w:rPr>
        <w:t xml:space="preserve">ями по специальности, которой соответствует диссертация, способному дать </w:t>
      </w:r>
      <w:r w:rsidRPr="00D76539">
        <w:rPr>
          <w:color w:val="000000"/>
          <w:spacing w:val="-13"/>
          <w:sz w:val="26"/>
          <w:szCs w:val="26"/>
        </w:rPr>
        <w:t xml:space="preserve">объективное заключение, проявить высокую научную принципиальность и </w:t>
      </w:r>
      <w:r w:rsidRPr="00D76539">
        <w:rPr>
          <w:color w:val="000000"/>
          <w:spacing w:val="-12"/>
          <w:sz w:val="26"/>
          <w:szCs w:val="26"/>
        </w:rPr>
        <w:t>требовательность.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720"/>
        <w:jc w:val="both"/>
        <w:rPr>
          <w:sz w:val="26"/>
          <w:szCs w:val="26"/>
        </w:rPr>
      </w:pPr>
      <w:r w:rsidRPr="00D76539">
        <w:rPr>
          <w:color w:val="000000"/>
          <w:spacing w:val="-12"/>
          <w:sz w:val="26"/>
          <w:szCs w:val="26"/>
        </w:rPr>
        <w:t xml:space="preserve">   От тщательности экспертизы диссертации оппонентом, аргументированности и полноты его отзыва во многом зависит качество экспертизы диссертации </w:t>
      </w:r>
      <w:r w:rsidRPr="00D76539">
        <w:rPr>
          <w:color w:val="000000"/>
          <w:spacing w:val="-13"/>
          <w:sz w:val="26"/>
          <w:szCs w:val="26"/>
        </w:rPr>
        <w:t xml:space="preserve">диссертационным советом, объективное и справедливое решение о присуждении </w:t>
      </w:r>
      <w:r w:rsidRPr="00D76539">
        <w:rPr>
          <w:color w:val="000000"/>
          <w:spacing w:val="-12"/>
          <w:sz w:val="26"/>
          <w:szCs w:val="26"/>
        </w:rPr>
        <w:t>соискателю ученой степени.</w:t>
      </w:r>
    </w:p>
    <w:p w:rsidR="008E4A43" w:rsidRPr="00D76539" w:rsidRDefault="008E4A43" w:rsidP="00D76539">
      <w:pPr>
        <w:pStyle w:val="ConsPlusNormal"/>
        <w:widowControl/>
        <w:spacing w:line="360" w:lineRule="auto"/>
        <w:ind w:left="-42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6539">
        <w:rPr>
          <w:rFonts w:ascii="Times New Roman" w:hAnsi="Times New Roman" w:cs="Times New Roman"/>
          <w:sz w:val="26"/>
          <w:szCs w:val="26"/>
        </w:rPr>
        <w:t>Официальный оппонент на основе изучения диссертации и опубликованных работ по теме диссертации представляет в диссертационный совет письменный отзыв, в котором оцениваются актуальность избранной темы, степень обоснованности научных положений, выводов и рекомендаций, сформулированных в диссертации, их достоверность и новизна, а также дается заключение о соответствии диссертации критериям, установленным настоящим Положением.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426"/>
        <w:jc w:val="both"/>
        <w:rPr>
          <w:sz w:val="26"/>
          <w:szCs w:val="26"/>
        </w:rPr>
      </w:pPr>
      <w:r w:rsidRPr="00D76539">
        <w:rPr>
          <w:color w:val="000000"/>
          <w:spacing w:val="-8"/>
          <w:sz w:val="26"/>
          <w:szCs w:val="26"/>
        </w:rPr>
        <w:t xml:space="preserve">Объективность оценки предусматривает отражение как положительных, так </w:t>
      </w:r>
      <w:r w:rsidRPr="00D76539">
        <w:rPr>
          <w:color w:val="000000"/>
          <w:spacing w:val="-11"/>
          <w:sz w:val="26"/>
          <w:szCs w:val="26"/>
        </w:rPr>
        <w:t xml:space="preserve">и отрицательных сторон работы, при этом оппоненту следует сделать акцент на </w:t>
      </w:r>
      <w:r w:rsidRPr="00D76539">
        <w:rPr>
          <w:color w:val="000000"/>
          <w:spacing w:val="-15"/>
          <w:sz w:val="26"/>
          <w:szCs w:val="26"/>
        </w:rPr>
        <w:t xml:space="preserve">ключевых проблемах, обратить внимание на вызывающие сомнение выводы и </w:t>
      </w:r>
      <w:r w:rsidRPr="00D76539">
        <w:rPr>
          <w:color w:val="000000"/>
          <w:spacing w:val="-10"/>
          <w:sz w:val="26"/>
          <w:szCs w:val="26"/>
        </w:rPr>
        <w:t>утверждения, которые могут послужить основой дискуссии во время защиты.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720"/>
        <w:jc w:val="both"/>
        <w:rPr>
          <w:sz w:val="26"/>
          <w:szCs w:val="26"/>
        </w:rPr>
      </w:pPr>
      <w:r w:rsidRPr="00D76539">
        <w:rPr>
          <w:color w:val="000000"/>
          <w:spacing w:val="-10"/>
          <w:sz w:val="26"/>
          <w:szCs w:val="26"/>
        </w:rPr>
        <w:t>Оппонент критически оценивает значимость для науки и практики результа</w:t>
      </w:r>
      <w:r w:rsidRPr="00D76539">
        <w:rPr>
          <w:color w:val="000000"/>
          <w:spacing w:val="-10"/>
          <w:sz w:val="26"/>
          <w:szCs w:val="26"/>
        </w:rPr>
        <w:softHyphen/>
      </w:r>
      <w:r w:rsidRPr="00D76539">
        <w:rPr>
          <w:color w:val="000000"/>
          <w:spacing w:val="-8"/>
          <w:sz w:val="26"/>
          <w:szCs w:val="26"/>
        </w:rPr>
        <w:t xml:space="preserve">тов диссертации соискателя и указывает возможные конкретные пути их </w:t>
      </w:r>
      <w:r w:rsidRPr="00D76539">
        <w:rPr>
          <w:color w:val="000000"/>
          <w:spacing w:val="-12"/>
          <w:sz w:val="26"/>
          <w:szCs w:val="26"/>
        </w:rPr>
        <w:t>использования.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426"/>
        <w:jc w:val="both"/>
        <w:rPr>
          <w:sz w:val="26"/>
          <w:szCs w:val="26"/>
        </w:rPr>
      </w:pPr>
      <w:r w:rsidRPr="00D76539">
        <w:rPr>
          <w:color w:val="000000"/>
          <w:spacing w:val="-11"/>
          <w:sz w:val="26"/>
          <w:szCs w:val="26"/>
        </w:rPr>
        <w:t>При оценке содержания диссертации оппонент отмечает степень ее завершен</w:t>
      </w:r>
      <w:r w:rsidRPr="00D76539">
        <w:rPr>
          <w:color w:val="000000"/>
          <w:spacing w:val="-11"/>
          <w:sz w:val="26"/>
          <w:szCs w:val="26"/>
        </w:rPr>
        <w:softHyphen/>
      </w:r>
      <w:r w:rsidRPr="00D76539">
        <w:rPr>
          <w:color w:val="000000"/>
          <w:spacing w:val="-10"/>
          <w:sz w:val="26"/>
          <w:szCs w:val="26"/>
        </w:rPr>
        <w:t xml:space="preserve">ности в целом и качество оформления; подтверждение опубликования основных  </w:t>
      </w:r>
      <w:r w:rsidRPr="00D76539">
        <w:rPr>
          <w:color w:val="000000"/>
          <w:spacing w:val="-9"/>
          <w:sz w:val="26"/>
          <w:szCs w:val="26"/>
        </w:rPr>
        <w:t>результатов диссертации в научных изданиях; соответствие содержания авторе</w:t>
      </w:r>
      <w:r w:rsidRPr="00D76539">
        <w:rPr>
          <w:color w:val="000000"/>
          <w:spacing w:val="-9"/>
          <w:sz w:val="26"/>
          <w:szCs w:val="26"/>
        </w:rPr>
        <w:softHyphen/>
      </w:r>
      <w:r w:rsidRPr="00D76539">
        <w:rPr>
          <w:color w:val="000000"/>
          <w:spacing w:val="-10"/>
          <w:sz w:val="26"/>
          <w:szCs w:val="26"/>
        </w:rPr>
        <w:t>ферата основным идеям и выводам диссертации.</w:t>
      </w:r>
    </w:p>
    <w:p w:rsidR="008E4A43" w:rsidRPr="00D76539" w:rsidRDefault="008E4A43" w:rsidP="00D76539">
      <w:pPr>
        <w:pStyle w:val="ConsPlusNormal"/>
        <w:widowControl/>
        <w:spacing w:line="360" w:lineRule="auto"/>
        <w:ind w:left="-426" w:firstLine="426"/>
        <w:jc w:val="both"/>
        <w:rPr>
          <w:rFonts w:ascii="Times New Roman" w:hAnsi="Times New Roman" w:cs="Times New Roman"/>
          <w:color w:val="000000"/>
          <w:spacing w:val="-12"/>
          <w:sz w:val="26"/>
          <w:szCs w:val="26"/>
        </w:rPr>
      </w:pPr>
      <w:r w:rsidRPr="00D7653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 случае положительного мнения о результатах работы, оппонент по </w:t>
      </w: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докторской диссертации обязан в соответствии с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п. </w:t>
      </w:r>
      <w:r w:rsidR="00D572F6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9 </w:t>
      </w:r>
      <w:bookmarkStart w:id="0" w:name="_GoBack"/>
      <w:bookmarkEnd w:id="0"/>
      <w:r w:rsidR="00BF3342"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«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Положения о порядке присуждения ученых степеней</w:t>
      </w:r>
      <w:r w:rsidR="00BF3342"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»</w:t>
      </w: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достаточно полно и аргументировано сформу</w:t>
      </w: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softHyphen/>
      </w:r>
      <w:r w:rsidRPr="00D76539">
        <w:rPr>
          <w:rFonts w:ascii="Times New Roman" w:hAnsi="Times New Roman" w:cs="Times New Roman"/>
          <w:color w:val="000000"/>
          <w:spacing w:val="-10"/>
          <w:sz w:val="26"/>
          <w:szCs w:val="26"/>
        </w:rPr>
        <w:t>лировать какие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теоретические положения, совокупность которых можно квалифицировать как новое крупное научное достижение,  разработаны соискателем, либо  какая решена  крупная научная проблема, имеющая важное социально-культурное или хозяйственное значение, либо какие научно обоснованные технические, экономические или технологические решения, внедрение которых вносит значительный вклад в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lastRenderedPageBreak/>
        <w:t xml:space="preserve">развитие экономики страны и повышение ее обороноспособности, изложены автором в диссертационной работе. </w:t>
      </w:r>
    </w:p>
    <w:p w:rsidR="008E4A43" w:rsidRPr="00D76539" w:rsidRDefault="008E4A43" w:rsidP="00D76539">
      <w:pPr>
        <w:pStyle w:val="ConsPlusNormal"/>
        <w:widowControl/>
        <w:spacing w:line="360" w:lineRule="auto"/>
        <w:ind w:left="-42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В отзыве оппонента по кандидатской диссертации в соответствии </w:t>
      </w: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с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п. </w:t>
      </w:r>
      <w:r w:rsidR="00D572F6">
        <w:rPr>
          <w:rFonts w:ascii="Times New Roman" w:hAnsi="Times New Roman" w:cs="Times New Roman"/>
          <w:color w:val="000000"/>
          <w:spacing w:val="-12"/>
          <w:sz w:val="26"/>
          <w:szCs w:val="26"/>
        </w:rPr>
        <w:t>9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="00BF3342"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 абзац 2 «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Положения о порядке присуждения ученых степеней</w:t>
      </w:r>
      <w:r w:rsidR="00BF3342"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»</w:t>
      </w: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 должно быть отражено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какое решение задачи, имеющей существенное значение для соответствующей отрасли знаний, получено соискателем, либо  какие научно обоснованные технические, экономические или технологические разработки, имеющие существенное значение для экономики или обеспечения обороноспособности страны</w:t>
      </w:r>
      <w:r w:rsidRPr="00D765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>изложены</w:t>
      </w:r>
      <w:r w:rsidRPr="00D76539">
        <w:rPr>
          <w:rFonts w:ascii="Times New Roman" w:hAnsi="Times New Roman" w:cs="Times New Roman"/>
          <w:sz w:val="26"/>
          <w:szCs w:val="26"/>
        </w:rPr>
        <w:t xml:space="preserve"> автором в его диссертационной работе.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720"/>
        <w:jc w:val="both"/>
        <w:rPr>
          <w:sz w:val="26"/>
          <w:szCs w:val="26"/>
        </w:rPr>
      </w:pPr>
      <w:r w:rsidRPr="00D76539">
        <w:rPr>
          <w:color w:val="000000"/>
          <w:spacing w:val="-12"/>
          <w:sz w:val="26"/>
          <w:szCs w:val="26"/>
        </w:rPr>
        <w:t xml:space="preserve">Официальный оппонент не должен уклоняться от аргументированной оценки </w:t>
      </w:r>
      <w:r w:rsidRPr="00D76539">
        <w:rPr>
          <w:color w:val="000000"/>
          <w:spacing w:val="-6"/>
          <w:sz w:val="26"/>
          <w:szCs w:val="26"/>
        </w:rPr>
        <w:t xml:space="preserve">научного уровня диссертации по существу. Поэтому краткое формальное </w:t>
      </w:r>
      <w:r w:rsidRPr="00D76539">
        <w:rPr>
          <w:color w:val="000000"/>
          <w:spacing w:val="-11"/>
          <w:sz w:val="26"/>
          <w:szCs w:val="26"/>
        </w:rPr>
        <w:t xml:space="preserve">заключение о том, что диссертация соответствует установленным требованиям, </w:t>
      </w:r>
      <w:r w:rsidRPr="00D76539">
        <w:rPr>
          <w:color w:val="000000"/>
          <w:spacing w:val="-5"/>
          <w:sz w:val="26"/>
          <w:szCs w:val="26"/>
        </w:rPr>
        <w:t xml:space="preserve">неприемлема. Отзыв не должен носить и неопределенного характера, что </w:t>
      </w:r>
      <w:r w:rsidRPr="00D76539">
        <w:rPr>
          <w:color w:val="000000"/>
          <w:spacing w:val="-12"/>
          <w:sz w:val="26"/>
          <w:szCs w:val="26"/>
        </w:rPr>
        <w:t>неизбежно, если оппонент будет использовать не эквивалентные установленным требованиям формулировки.</w:t>
      </w:r>
    </w:p>
    <w:p w:rsidR="008E4A43" w:rsidRPr="00D76539" w:rsidRDefault="008E4A43" w:rsidP="00D76539">
      <w:pPr>
        <w:shd w:val="clear" w:color="auto" w:fill="FFFFFF"/>
        <w:spacing w:line="360" w:lineRule="auto"/>
        <w:ind w:left="-426" w:firstLine="1146"/>
        <w:jc w:val="both"/>
        <w:rPr>
          <w:sz w:val="26"/>
          <w:szCs w:val="26"/>
        </w:rPr>
      </w:pPr>
      <w:r w:rsidRPr="00D76539">
        <w:rPr>
          <w:color w:val="000000"/>
          <w:spacing w:val="-10"/>
          <w:sz w:val="26"/>
          <w:szCs w:val="26"/>
        </w:rPr>
        <w:t xml:space="preserve">Если у оппонента сложилось отрицательное мнение о диссертации, в отзыве </w:t>
      </w:r>
      <w:r w:rsidRPr="00D76539">
        <w:rPr>
          <w:color w:val="000000"/>
          <w:spacing w:val="-5"/>
          <w:sz w:val="26"/>
          <w:szCs w:val="26"/>
        </w:rPr>
        <w:t xml:space="preserve">указываются конкретные причины, по которым ее автору не может быть </w:t>
      </w:r>
      <w:r w:rsidRPr="00D76539">
        <w:rPr>
          <w:color w:val="000000"/>
          <w:spacing w:val="-11"/>
          <w:sz w:val="26"/>
          <w:szCs w:val="26"/>
        </w:rPr>
        <w:t>присуждена ученая степень.</w:t>
      </w:r>
      <w:r w:rsidR="00D76539" w:rsidRPr="00D76539">
        <w:rPr>
          <w:color w:val="000000"/>
          <w:spacing w:val="-11"/>
          <w:sz w:val="26"/>
          <w:szCs w:val="26"/>
        </w:rPr>
        <w:t xml:space="preserve"> </w:t>
      </w:r>
      <w:r w:rsidRPr="00D76539">
        <w:rPr>
          <w:color w:val="000000"/>
          <w:spacing w:val="-12"/>
          <w:sz w:val="26"/>
          <w:szCs w:val="26"/>
        </w:rPr>
        <w:t>Официальный оппонент имеет право запросить у диссертационного совета</w:t>
      </w:r>
      <w:r w:rsidR="00D76539" w:rsidRPr="00D76539">
        <w:rPr>
          <w:color w:val="000000"/>
          <w:spacing w:val="-12"/>
          <w:sz w:val="26"/>
          <w:szCs w:val="26"/>
        </w:rPr>
        <w:t xml:space="preserve"> </w:t>
      </w:r>
      <w:r w:rsidRPr="00D76539">
        <w:rPr>
          <w:color w:val="000000"/>
          <w:spacing w:val="-12"/>
          <w:sz w:val="26"/>
          <w:szCs w:val="26"/>
        </w:rPr>
        <w:t>необходимые дополнительные сведения, касающиеся его работы по подготовке</w:t>
      </w:r>
      <w:r w:rsidRPr="00D76539">
        <w:rPr>
          <w:color w:val="000000"/>
          <w:spacing w:val="-12"/>
          <w:sz w:val="26"/>
          <w:szCs w:val="26"/>
        </w:rPr>
        <w:br/>
      </w:r>
      <w:r w:rsidRPr="00D76539">
        <w:rPr>
          <w:color w:val="000000"/>
          <w:spacing w:val="-11"/>
          <w:sz w:val="26"/>
          <w:szCs w:val="26"/>
        </w:rPr>
        <w:t>отзыва о диссертации.</w:t>
      </w:r>
      <w:r w:rsidRPr="00D76539">
        <w:rPr>
          <w:color w:val="000000"/>
          <w:sz w:val="26"/>
          <w:szCs w:val="26"/>
        </w:rPr>
        <w:tab/>
      </w:r>
    </w:p>
    <w:p w:rsidR="008E4A43" w:rsidRPr="00D76539" w:rsidRDefault="008E4A43" w:rsidP="00D76539">
      <w:pPr>
        <w:pStyle w:val="ConsPlusNormal"/>
        <w:widowControl/>
        <w:spacing w:line="360" w:lineRule="auto"/>
        <w:ind w:left="-567" w:firstLine="540"/>
        <w:jc w:val="both"/>
        <w:rPr>
          <w:sz w:val="26"/>
          <w:szCs w:val="26"/>
        </w:rPr>
      </w:pPr>
      <w:r w:rsidRPr="00D76539">
        <w:rPr>
          <w:rFonts w:ascii="Times New Roman" w:hAnsi="Times New Roman" w:cs="Times New Roman"/>
          <w:color w:val="000000"/>
          <w:spacing w:val="-11"/>
          <w:sz w:val="26"/>
          <w:szCs w:val="26"/>
        </w:rPr>
        <w:t xml:space="preserve">Отзыв о диссертации представляется оппонентом в диссертационный совет в </w:t>
      </w:r>
      <w:r w:rsidRPr="00D7653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двух экземплярах в срок, достаточный для того, чтобы копия отзыва была </w:t>
      </w:r>
      <w:r w:rsidRPr="00D76539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вручена соискателю не позднее чем за 10 дней до защиты диссертации. При этом </w:t>
      </w:r>
      <w:r w:rsidRPr="00D76539">
        <w:rPr>
          <w:rFonts w:ascii="Times New Roman" w:hAnsi="Times New Roman" w:cs="Times New Roman"/>
          <w:i/>
          <w:iCs/>
          <w:color w:val="000000"/>
          <w:spacing w:val="-12"/>
          <w:sz w:val="26"/>
          <w:szCs w:val="26"/>
        </w:rPr>
        <w:t xml:space="preserve"> </w:t>
      </w:r>
      <w:r w:rsidRPr="00D76539">
        <w:rPr>
          <w:rFonts w:ascii="Times New Roman" w:hAnsi="Times New Roman" w:cs="Times New Roman"/>
          <w:color w:val="000000"/>
          <w:spacing w:val="-12"/>
          <w:sz w:val="26"/>
          <w:szCs w:val="26"/>
        </w:rPr>
        <w:t xml:space="preserve">каждый экземпляр отзыва должен быть подписан оппонентом и заверен печатью </w:t>
      </w:r>
      <w:r w:rsidRPr="00D76539">
        <w:rPr>
          <w:rFonts w:ascii="Times New Roman" w:hAnsi="Times New Roman" w:cs="Times New Roman"/>
          <w:color w:val="000000"/>
          <w:spacing w:val="-8"/>
          <w:sz w:val="26"/>
          <w:szCs w:val="26"/>
        </w:rPr>
        <w:t>организации, в которой он работает</w:t>
      </w:r>
      <w:r w:rsidR="00BF3342" w:rsidRPr="00D76539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  <w:r w:rsidR="00D76539" w:rsidRPr="00D76539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="00BF3342" w:rsidRPr="00D76539">
        <w:rPr>
          <w:rFonts w:ascii="Times New Roman" w:hAnsi="Times New Roman" w:cs="Times New Roman"/>
          <w:sz w:val="26"/>
          <w:szCs w:val="26"/>
        </w:rPr>
        <w:t xml:space="preserve"> </w:t>
      </w:r>
      <w:r w:rsidRPr="00D76539">
        <w:rPr>
          <w:rFonts w:ascii="Times New Roman" w:hAnsi="Times New Roman" w:cs="Times New Roman"/>
          <w:sz w:val="26"/>
          <w:szCs w:val="26"/>
        </w:rPr>
        <w:t>Диссертационный совет вправе вернуть официальному оппоненту для переработки отзыв, не соответствующий указанным требованиям, или заменить официального оппонента, если он не выполняет установленные требования. (Согласно п.</w:t>
      </w:r>
      <w:r w:rsidR="00BF3342" w:rsidRPr="00D76539">
        <w:rPr>
          <w:rFonts w:ascii="Times New Roman" w:hAnsi="Times New Roman" w:cs="Times New Roman"/>
          <w:sz w:val="26"/>
          <w:szCs w:val="26"/>
        </w:rPr>
        <w:t>22</w:t>
      </w:r>
      <w:r w:rsidRPr="00D76539">
        <w:rPr>
          <w:rFonts w:ascii="Times New Roman" w:hAnsi="Times New Roman" w:cs="Times New Roman"/>
          <w:sz w:val="26"/>
          <w:szCs w:val="26"/>
        </w:rPr>
        <w:t xml:space="preserve"> </w:t>
      </w:r>
      <w:r w:rsidR="00BF3342" w:rsidRPr="00D76539">
        <w:rPr>
          <w:rFonts w:ascii="Times New Roman" w:hAnsi="Times New Roman" w:cs="Times New Roman"/>
          <w:sz w:val="26"/>
          <w:szCs w:val="26"/>
        </w:rPr>
        <w:t>«</w:t>
      </w:r>
      <w:r w:rsidRPr="00D76539">
        <w:rPr>
          <w:rFonts w:ascii="Times New Roman" w:hAnsi="Times New Roman" w:cs="Times New Roman"/>
          <w:sz w:val="26"/>
          <w:szCs w:val="26"/>
        </w:rPr>
        <w:t>Положения о порядке присуждения ученых степеней</w:t>
      </w:r>
      <w:r w:rsidR="00BF3342" w:rsidRPr="00D76539">
        <w:rPr>
          <w:rFonts w:ascii="Times New Roman" w:hAnsi="Times New Roman" w:cs="Times New Roman"/>
          <w:sz w:val="26"/>
          <w:szCs w:val="26"/>
        </w:rPr>
        <w:t>»</w:t>
      </w:r>
      <w:r w:rsidRPr="00D76539">
        <w:rPr>
          <w:rFonts w:ascii="Times New Roman" w:hAnsi="Times New Roman" w:cs="Times New Roman"/>
          <w:sz w:val="26"/>
          <w:szCs w:val="26"/>
        </w:rPr>
        <w:t>)</w:t>
      </w:r>
      <w:r w:rsidR="00D76539" w:rsidRPr="00D76539">
        <w:rPr>
          <w:rFonts w:ascii="Times New Roman" w:hAnsi="Times New Roman" w:cs="Times New Roman"/>
          <w:sz w:val="26"/>
          <w:szCs w:val="26"/>
        </w:rPr>
        <w:t xml:space="preserve">. </w:t>
      </w:r>
      <w:r w:rsidRPr="00D7653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 выступлении на защите диссертации оппонент зачитывает ту </w:t>
      </w:r>
      <w:r w:rsidR="00D76539" w:rsidRPr="00D76539">
        <w:rPr>
          <w:rFonts w:ascii="Times New Roman" w:hAnsi="Times New Roman" w:cs="Times New Roman"/>
          <w:color w:val="000000"/>
          <w:spacing w:val="-4"/>
          <w:sz w:val="26"/>
          <w:szCs w:val="26"/>
        </w:rPr>
        <w:t>ч</w:t>
      </w:r>
      <w:r w:rsidRPr="00D7653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асть </w:t>
      </w:r>
      <w:r w:rsidRPr="00D76539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своего отзыва, в которой содержатся критические замечания по диссертации, а </w:t>
      </w:r>
      <w:r w:rsidRPr="00D76539">
        <w:rPr>
          <w:rFonts w:ascii="Times New Roman" w:hAnsi="Times New Roman" w:cs="Times New Roman"/>
          <w:color w:val="000000"/>
          <w:spacing w:val="-10"/>
          <w:sz w:val="26"/>
          <w:szCs w:val="26"/>
        </w:rPr>
        <w:t>остальную часть отзыва может излагать в произвольной форме.</w:t>
      </w:r>
    </w:p>
    <w:p w:rsidR="008E4A43" w:rsidRPr="00D76539" w:rsidRDefault="008E4A43" w:rsidP="008E4A43">
      <w:pPr>
        <w:pStyle w:val="a3"/>
        <w:jc w:val="center"/>
        <w:rPr>
          <w:color w:val="993366"/>
          <w:sz w:val="23"/>
          <w:szCs w:val="23"/>
        </w:rPr>
      </w:pPr>
    </w:p>
    <w:p w:rsidR="00B642F1" w:rsidRPr="00D76539" w:rsidRDefault="00B642F1">
      <w:pPr>
        <w:rPr>
          <w:sz w:val="19"/>
          <w:szCs w:val="19"/>
        </w:rPr>
      </w:pPr>
    </w:p>
    <w:sectPr w:rsidR="00B642F1" w:rsidRPr="00D76539" w:rsidSect="00D76539">
      <w:footerReference w:type="even" r:id="rId7"/>
      <w:footerReference w:type="default" r:id="rId8"/>
      <w:pgSz w:w="11906" w:h="16838"/>
      <w:pgMar w:top="1134" w:right="1106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F5" w:rsidRPr="00D76539" w:rsidRDefault="00EB1FF5">
      <w:pPr>
        <w:rPr>
          <w:sz w:val="19"/>
          <w:szCs w:val="19"/>
        </w:rPr>
      </w:pPr>
      <w:r w:rsidRPr="00D76539">
        <w:rPr>
          <w:sz w:val="19"/>
          <w:szCs w:val="19"/>
        </w:rPr>
        <w:separator/>
      </w:r>
    </w:p>
  </w:endnote>
  <w:endnote w:type="continuationSeparator" w:id="0">
    <w:p w:rsidR="00EB1FF5" w:rsidRPr="00D76539" w:rsidRDefault="00EB1FF5">
      <w:pPr>
        <w:rPr>
          <w:sz w:val="19"/>
          <w:szCs w:val="19"/>
        </w:rPr>
      </w:pPr>
      <w:r w:rsidRPr="00D76539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43" w:rsidRPr="00D76539" w:rsidRDefault="00246ED0" w:rsidP="008E4A43">
    <w:pPr>
      <w:pStyle w:val="a4"/>
      <w:framePr w:wrap="around" w:vAnchor="text" w:hAnchor="margin" w:xAlign="right" w:y="1"/>
      <w:rPr>
        <w:rStyle w:val="a5"/>
        <w:sz w:val="19"/>
        <w:szCs w:val="19"/>
      </w:rPr>
    </w:pPr>
    <w:r w:rsidRPr="00D76539">
      <w:rPr>
        <w:rStyle w:val="a5"/>
        <w:sz w:val="19"/>
        <w:szCs w:val="19"/>
      </w:rPr>
      <w:fldChar w:fldCharType="begin"/>
    </w:r>
    <w:r w:rsidR="008E4A43" w:rsidRPr="00D76539">
      <w:rPr>
        <w:rStyle w:val="a5"/>
        <w:sz w:val="19"/>
        <w:szCs w:val="19"/>
      </w:rPr>
      <w:instrText xml:space="preserve">PAGE  </w:instrText>
    </w:r>
    <w:r w:rsidRPr="00D76539">
      <w:rPr>
        <w:rStyle w:val="a5"/>
        <w:sz w:val="19"/>
        <w:szCs w:val="19"/>
      </w:rPr>
      <w:fldChar w:fldCharType="end"/>
    </w:r>
  </w:p>
  <w:p w:rsidR="008E4A43" w:rsidRPr="00D76539" w:rsidRDefault="008E4A43" w:rsidP="008E4A43">
    <w:pPr>
      <w:pStyle w:val="a4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A43" w:rsidRPr="00D76539" w:rsidRDefault="00246ED0" w:rsidP="008E4A43">
    <w:pPr>
      <w:pStyle w:val="a4"/>
      <w:framePr w:wrap="around" w:vAnchor="text" w:hAnchor="margin" w:xAlign="right" w:y="1"/>
      <w:rPr>
        <w:rStyle w:val="a5"/>
        <w:sz w:val="19"/>
        <w:szCs w:val="19"/>
      </w:rPr>
    </w:pPr>
    <w:r w:rsidRPr="00D76539">
      <w:rPr>
        <w:rStyle w:val="a5"/>
        <w:sz w:val="19"/>
        <w:szCs w:val="19"/>
      </w:rPr>
      <w:fldChar w:fldCharType="begin"/>
    </w:r>
    <w:r w:rsidR="008E4A43" w:rsidRPr="00D76539">
      <w:rPr>
        <w:rStyle w:val="a5"/>
        <w:sz w:val="19"/>
        <w:szCs w:val="19"/>
      </w:rPr>
      <w:instrText xml:space="preserve">PAGE  </w:instrText>
    </w:r>
    <w:r w:rsidRPr="00D76539">
      <w:rPr>
        <w:rStyle w:val="a5"/>
        <w:sz w:val="19"/>
        <w:szCs w:val="19"/>
      </w:rPr>
      <w:fldChar w:fldCharType="separate"/>
    </w:r>
    <w:r w:rsidR="00D572F6">
      <w:rPr>
        <w:rStyle w:val="a5"/>
        <w:noProof/>
        <w:sz w:val="19"/>
        <w:szCs w:val="19"/>
      </w:rPr>
      <w:t>2</w:t>
    </w:r>
    <w:r w:rsidRPr="00D76539">
      <w:rPr>
        <w:rStyle w:val="a5"/>
        <w:sz w:val="19"/>
        <w:szCs w:val="19"/>
      </w:rPr>
      <w:fldChar w:fldCharType="end"/>
    </w:r>
  </w:p>
  <w:p w:rsidR="008E4A43" w:rsidRPr="00D76539" w:rsidRDefault="008E4A43" w:rsidP="008E4A43">
    <w:pPr>
      <w:pStyle w:val="a4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F5" w:rsidRPr="00D76539" w:rsidRDefault="00EB1FF5">
      <w:pPr>
        <w:rPr>
          <w:sz w:val="19"/>
          <w:szCs w:val="19"/>
        </w:rPr>
      </w:pPr>
      <w:r w:rsidRPr="00D76539">
        <w:rPr>
          <w:sz w:val="19"/>
          <w:szCs w:val="19"/>
        </w:rPr>
        <w:separator/>
      </w:r>
    </w:p>
  </w:footnote>
  <w:footnote w:type="continuationSeparator" w:id="0">
    <w:p w:rsidR="00EB1FF5" w:rsidRPr="00D76539" w:rsidRDefault="00EB1FF5">
      <w:pPr>
        <w:rPr>
          <w:sz w:val="19"/>
          <w:szCs w:val="19"/>
        </w:rPr>
      </w:pPr>
      <w:r w:rsidRPr="00D76539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43"/>
    <w:rsid w:val="00246ED0"/>
    <w:rsid w:val="00442F98"/>
    <w:rsid w:val="00601718"/>
    <w:rsid w:val="00747C9C"/>
    <w:rsid w:val="008B225E"/>
    <w:rsid w:val="008E4A43"/>
    <w:rsid w:val="009076BB"/>
    <w:rsid w:val="00B642F1"/>
    <w:rsid w:val="00BF3342"/>
    <w:rsid w:val="00D572F6"/>
    <w:rsid w:val="00D76539"/>
    <w:rsid w:val="00EB1FF5"/>
    <w:rsid w:val="00F3542C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7E7768-FA75-4E97-A387-59B55BEC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A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4A43"/>
    <w:pPr>
      <w:spacing w:before="100" w:beforeAutospacing="1" w:after="100" w:afterAutospacing="1"/>
    </w:pPr>
  </w:style>
  <w:style w:type="paragraph" w:customStyle="1" w:styleId="ConsPlusNormal">
    <w:name w:val="ConsPlusNormal"/>
    <w:rsid w:val="008E4A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8E4A4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E4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3F45E-4565-475C-8316-51982906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ОФИЦИАЛЬНОМУ ОППОНЕНТУ</vt:lpstr>
    </vt:vector>
  </TitlesOfParts>
  <Company>ИАЭТ СО РАН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ОФИЦИАЛЬНОМУ ОППОНЕНТУ</dc:title>
  <dc:subject/>
  <dc:creator>ИАЭТ СО РАН</dc:creator>
  <cp:keywords/>
  <dc:description/>
  <cp:lastModifiedBy>Шумная Людмила Владимировна</cp:lastModifiedBy>
  <cp:revision>2</cp:revision>
  <cp:lastPrinted>2012-11-20T04:44:00Z</cp:lastPrinted>
  <dcterms:created xsi:type="dcterms:W3CDTF">2022-10-10T07:17:00Z</dcterms:created>
  <dcterms:modified xsi:type="dcterms:W3CDTF">2022-10-10T07:17:00Z</dcterms:modified>
</cp:coreProperties>
</file>