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FC1" w:rsidRPr="001C1DB0" w:rsidRDefault="007B2FC1" w:rsidP="007B2FC1">
      <w:pPr>
        <w:pStyle w:val="1"/>
        <w:spacing w:line="360" w:lineRule="auto"/>
        <w:ind w:left="0" w:firstLine="0"/>
        <w:rPr>
          <w:sz w:val="32"/>
          <w:szCs w:val="32"/>
        </w:rPr>
      </w:pPr>
      <w:bookmarkStart w:id="0" w:name="_GoBack"/>
      <w:bookmarkEnd w:id="0"/>
      <w:r w:rsidRPr="001C1DB0">
        <w:rPr>
          <w:sz w:val="32"/>
          <w:szCs w:val="32"/>
        </w:rPr>
        <w:t>О Т З Ы В</w:t>
      </w:r>
    </w:p>
    <w:p w:rsidR="007B2FC1" w:rsidRPr="005A0B02" w:rsidRDefault="00234839" w:rsidP="007702B7">
      <w:pPr>
        <w:suppressAutoHyphens w:val="0"/>
        <w:autoSpaceDE w:val="0"/>
        <w:autoSpaceDN w:val="0"/>
        <w:adjustRightInd w:val="0"/>
        <w:spacing w:after="240"/>
        <w:jc w:val="both"/>
        <w:rPr>
          <w:rStyle w:val="FontStyle70"/>
          <w:b/>
        </w:rPr>
      </w:pPr>
      <w:r w:rsidRPr="005A0B02">
        <w:rPr>
          <w:b/>
        </w:rPr>
        <w:t xml:space="preserve">На автореферат диссертации </w:t>
      </w:r>
      <w:r w:rsidR="005F2B73" w:rsidRPr="005A0B02">
        <w:rPr>
          <w:rFonts w:eastAsia="SFBX1440"/>
          <w:b/>
          <w:lang w:eastAsia="ru-RU"/>
        </w:rPr>
        <w:t>Зубаиров</w:t>
      </w:r>
      <w:r w:rsidR="005F2B73" w:rsidRPr="005A0B02">
        <w:rPr>
          <w:rFonts w:eastAsia="SFBX1440"/>
          <w:b/>
        </w:rPr>
        <w:t>ой</w:t>
      </w:r>
      <w:r w:rsidR="005F2B73" w:rsidRPr="005A0B02">
        <w:rPr>
          <w:rFonts w:eastAsia="SFBX1440"/>
          <w:b/>
          <w:lang w:eastAsia="ru-RU"/>
        </w:rPr>
        <w:t xml:space="preserve"> Ульян</w:t>
      </w:r>
      <w:r w:rsidR="005F2B73" w:rsidRPr="005A0B02">
        <w:rPr>
          <w:rFonts w:eastAsia="SFBX1440"/>
          <w:b/>
        </w:rPr>
        <w:t>ы</w:t>
      </w:r>
      <w:r w:rsidR="005F2B73" w:rsidRPr="005A0B02">
        <w:rPr>
          <w:rFonts w:eastAsia="SFBX1440"/>
          <w:b/>
          <w:lang w:eastAsia="ru-RU"/>
        </w:rPr>
        <w:t xml:space="preserve"> Станиславовн</w:t>
      </w:r>
      <w:r w:rsidR="005F2B73" w:rsidRPr="005A0B02">
        <w:rPr>
          <w:rFonts w:eastAsia="SFBX1440"/>
          <w:b/>
        </w:rPr>
        <w:t>ы</w:t>
      </w:r>
      <w:r w:rsidR="007B2FC1" w:rsidRPr="005A0B02">
        <w:rPr>
          <w:rFonts w:eastAsia="MS Mincho"/>
          <w:b/>
        </w:rPr>
        <w:t xml:space="preserve"> </w:t>
      </w:r>
      <w:r w:rsidR="007B2FC1" w:rsidRPr="005A0B02">
        <w:rPr>
          <w:rFonts w:eastAsia="MS Mincho"/>
          <w:b/>
          <w:bCs/>
        </w:rPr>
        <w:t>«</w:t>
      </w:r>
      <w:r w:rsidR="005F2B73" w:rsidRPr="005A0B02">
        <w:rPr>
          <w:rFonts w:eastAsia="SFRM1440"/>
          <w:b/>
          <w:lang w:eastAsia="ru-RU"/>
        </w:rPr>
        <w:t xml:space="preserve">компьютерное моделирование морфодинамики в меристемах растений с учётом морфогенетической регуляции </w:t>
      </w:r>
      <w:r w:rsidR="005F2B73" w:rsidRPr="005A0B02">
        <w:rPr>
          <w:rFonts w:eastAsia="SFRM1440"/>
          <w:b/>
        </w:rPr>
        <w:t>и биомеханических свойств клеток</w:t>
      </w:r>
      <w:r w:rsidR="007B2FC1" w:rsidRPr="005A0B02">
        <w:rPr>
          <w:b/>
          <w:bCs/>
        </w:rPr>
        <w:t>»</w:t>
      </w:r>
      <w:r w:rsidR="007B2FC1" w:rsidRPr="005A0B02">
        <w:rPr>
          <w:b/>
        </w:rPr>
        <w:t xml:space="preserve">, </w:t>
      </w:r>
      <w:r w:rsidR="007B2FC1" w:rsidRPr="005A0B02">
        <w:rPr>
          <w:rFonts w:eastAsia="MS Mincho"/>
          <w:b/>
        </w:rPr>
        <w:t xml:space="preserve">представленную на соискание ученой степени кандидата биологических </w:t>
      </w:r>
      <w:r w:rsidR="007B2FC1" w:rsidRPr="005A0B02">
        <w:rPr>
          <w:rStyle w:val="FontStyle70"/>
          <w:b/>
        </w:rPr>
        <w:t>наук</w:t>
      </w:r>
      <w:r w:rsidR="007B2FC1" w:rsidRPr="005A0B02">
        <w:rPr>
          <w:rFonts w:eastAsia="MS Mincho"/>
          <w:b/>
        </w:rPr>
        <w:t xml:space="preserve"> по специальности </w:t>
      </w:r>
      <w:r w:rsidR="007B2FC1" w:rsidRPr="005A0B02">
        <w:rPr>
          <w:rStyle w:val="FontStyle70"/>
          <w:b/>
        </w:rPr>
        <w:t>03.01.09 «Математическая биология, биоинформатика».</w:t>
      </w:r>
    </w:p>
    <w:p w:rsidR="007702B7" w:rsidRDefault="00234839" w:rsidP="007702B7">
      <w:pPr>
        <w:suppressAutoHyphens w:val="0"/>
        <w:autoSpaceDE w:val="0"/>
        <w:autoSpaceDN w:val="0"/>
        <w:adjustRightInd w:val="0"/>
        <w:ind w:firstLine="567"/>
        <w:jc w:val="both"/>
      </w:pPr>
      <w:r w:rsidRPr="005A0B02">
        <w:rPr>
          <w:rFonts w:eastAsia="MS Mincho"/>
        </w:rPr>
        <w:t xml:space="preserve">Работа </w:t>
      </w:r>
      <w:r w:rsidRPr="005A0B02">
        <w:t xml:space="preserve">У.С. </w:t>
      </w:r>
      <w:r w:rsidRPr="005A0B02">
        <w:rPr>
          <w:rFonts w:eastAsia="SFBX1440"/>
          <w:lang w:eastAsia="ru-RU"/>
        </w:rPr>
        <w:t>Зубаиров</w:t>
      </w:r>
      <w:r w:rsidRPr="005A0B02">
        <w:rPr>
          <w:rFonts w:eastAsia="SFBX1440"/>
        </w:rPr>
        <w:t>ой</w:t>
      </w:r>
      <w:r w:rsidRPr="005A0B02">
        <w:t xml:space="preserve"> </w:t>
      </w:r>
      <w:r w:rsidRPr="005A0B02">
        <w:rPr>
          <w:rFonts w:eastAsia="MS Mincho"/>
        </w:rPr>
        <w:t>посвящена</w:t>
      </w:r>
      <w:r w:rsidR="001543FD" w:rsidRPr="005A0B02">
        <w:rPr>
          <w:bCs/>
          <w:color w:val="000000"/>
        </w:rPr>
        <w:t xml:space="preserve"> </w:t>
      </w:r>
      <w:r w:rsidRPr="005A0B02">
        <w:rPr>
          <w:rStyle w:val="FontStyle70"/>
        </w:rPr>
        <w:t>о</w:t>
      </w:r>
      <w:r w:rsidR="001543FD" w:rsidRPr="005A0B02">
        <w:rPr>
          <w:rStyle w:val="FontStyle70"/>
        </w:rPr>
        <w:t xml:space="preserve">дной из актуальных проблем биологических наук </w:t>
      </w:r>
      <w:r w:rsidR="002B7A2F" w:rsidRPr="005A0B02">
        <w:rPr>
          <w:rFonts w:eastAsia="SFRM1440"/>
          <w:lang w:eastAsia="ru-RU"/>
        </w:rPr>
        <w:t>изучени</w:t>
      </w:r>
      <w:r w:rsidRPr="005A0B02">
        <w:rPr>
          <w:rFonts w:eastAsia="SFRM1440"/>
          <w:lang w:eastAsia="ru-RU"/>
        </w:rPr>
        <w:t>ю</w:t>
      </w:r>
      <w:r w:rsidR="002B7A2F" w:rsidRPr="005A0B02">
        <w:rPr>
          <w:rFonts w:eastAsia="SFRM1440"/>
          <w:lang w:eastAsia="ru-RU"/>
        </w:rPr>
        <w:t xml:space="preserve"> регуляции формообразования в процессе роста организма</w:t>
      </w:r>
      <w:r w:rsidR="0046385D" w:rsidRPr="005A0B02">
        <w:rPr>
          <w:rFonts w:eastAsia="SFRM1440"/>
          <w:lang w:eastAsia="ru-RU"/>
        </w:rPr>
        <w:t xml:space="preserve"> и роли биомеханики как важнейшего интегрирующего фактора в функционировании живых систем</w:t>
      </w:r>
      <w:r w:rsidR="001543FD" w:rsidRPr="005A0B02">
        <w:rPr>
          <w:rStyle w:val="FontStyle70"/>
        </w:rPr>
        <w:t>.</w:t>
      </w:r>
      <w:r w:rsidR="0046385D" w:rsidRPr="005A0B02">
        <w:rPr>
          <w:rStyle w:val="FontStyle70"/>
        </w:rPr>
        <w:t xml:space="preserve"> </w:t>
      </w:r>
      <w:r w:rsidR="0046385D" w:rsidRPr="005A0B02">
        <w:rPr>
          <w:rFonts w:eastAsia="SFRM1440"/>
          <w:lang w:eastAsia="ru-RU"/>
        </w:rPr>
        <w:t xml:space="preserve">В работе методами компьютерного моделирования проведено исследование влияния морфогенетической регуляции биомеханики клеток на рост и морфодинамику меристематических тканей растений, растущих однонаправленно. </w:t>
      </w:r>
      <w:r w:rsidR="005A0B02" w:rsidRPr="005A0B02">
        <w:t>Работа выполнена с привлечением широкого спектра методов адекватных целям исследования. Разработанный программный пакет «морфодинамика растительной ткани» может быть использован, вероятно, и для анализа процессов биомеханики и формообразования у других биологических объектов.</w:t>
      </w:r>
    </w:p>
    <w:p w:rsidR="005A0B02" w:rsidRPr="005A0B02" w:rsidRDefault="005A0B02" w:rsidP="007702B7">
      <w:pPr>
        <w:suppressAutoHyphens w:val="0"/>
        <w:autoSpaceDE w:val="0"/>
        <w:autoSpaceDN w:val="0"/>
        <w:adjustRightInd w:val="0"/>
        <w:ind w:firstLine="567"/>
        <w:jc w:val="both"/>
        <w:rPr>
          <w:rStyle w:val="FontStyle70"/>
        </w:rPr>
      </w:pPr>
      <w:r w:rsidRPr="005A0B02">
        <w:rPr>
          <w:rFonts w:eastAsia="MS Mincho"/>
        </w:rPr>
        <w:t xml:space="preserve">В рамках исследования получены оригинальные результаты, </w:t>
      </w:r>
      <w:r w:rsidRPr="005A0B02">
        <w:t>наиболее важными и интересными представляются следующие:</w:t>
      </w:r>
    </w:p>
    <w:p w:rsidR="00234839" w:rsidRPr="005A0B02" w:rsidRDefault="005A0B02" w:rsidP="007702B7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567"/>
        <w:jc w:val="both"/>
        <w:rPr>
          <w:rStyle w:val="FontStyle70"/>
        </w:rPr>
      </w:pPr>
      <w:r w:rsidRPr="005A0B02">
        <w:rPr>
          <w:rStyle w:val="FontStyle70"/>
        </w:rPr>
        <w:t>Показано, на основе модели регуляции пространственной структуры ниши стволовых клеток в апикальной меристеме арабидопсиса, что вероятность разрушения пространственной структуры возрастает с увеличением отношения характерного времени распространения морфогенов к средней длине клеточного цикла.</w:t>
      </w:r>
    </w:p>
    <w:p w:rsidR="005A0B02" w:rsidRPr="005A0B02" w:rsidRDefault="005A0B02" w:rsidP="007702B7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567"/>
        <w:jc w:val="both"/>
        <w:rPr>
          <w:rStyle w:val="FontStyle70"/>
        </w:rPr>
      </w:pPr>
      <w:r w:rsidRPr="005A0B02">
        <w:rPr>
          <w:rStyle w:val="FontStyle70"/>
        </w:rPr>
        <w:t>Варьированием параметров в вычислительных экспериментах выявлены характерные закономерности пространственного распределения длин трихом и их паттерны, сходные с экспериментально наблюдаемыми, что позволяет обосновать механизм</w:t>
      </w:r>
      <w:r>
        <w:rPr>
          <w:rStyle w:val="FontStyle70"/>
        </w:rPr>
        <w:t>ы</w:t>
      </w:r>
      <w:r w:rsidRPr="005A0B02">
        <w:rPr>
          <w:rStyle w:val="FontStyle70"/>
        </w:rPr>
        <w:t xml:space="preserve"> латерального ингибирования и использовать модель в сравнительных экологофизиологических исследованиях опушения листа пшеницы.</w:t>
      </w:r>
    </w:p>
    <w:p w:rsidR="00234839" w:rsidRDefault="005A0B02" w:rsidP="007702B7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567"/>
        <w:jc w:val="both"/>
        <w:rPr>
          <w:rStyle w:val="FontStyle70"/>
        </w:rPr>
      </w:pPr>
      <w:r w:rsidRPr="005A0B02">
        <w:rPr>
          <w:rStyle w:val="FontStyle70"/>
        </w:rPr>
        <w:t xml:space="preserve">Разработан основанный на методе моделирования систем с динамической структурой пакет программ «Морфодинамика растительной ткани» </w:t>
      </w:r>
      <w:r>
        <w:rPr>
          <w:rStyle w:val="FontStyle70"/>
        </w:rPr>
        <w:t xml:space="preserve">который </w:t>
      </w:r>
      <w:r w:rsidRPr="005A0B02">
        <w:rPr>
          <w:rStyle w:val="FontStyle70"/>
        </w:rPr>
        <w:t>позволяет моделирование процессов роста ткани с учётом морфогенетической регуляции и биомеханических свойств клеток.</w:t>
      </w:r>
    </w:p>
    <w:p w:rsidR="007702B7" w:rsidRPr="005A0B02" w:rsidRDefault="007702B7" w:rsidP="007702B7">
      <w:pPr>
        <w:suppressAutoHyphens w:val="0"/>
        <w:autoSpaceDE w:val="0"/>
        <w:autoSpaceDN w:val="0"/>
        <w:adjustRightInd w:val="0"/>
        <w:ind w:left="567"/>
        <w:jc w:val="both"/>
        <w:rPr>
          <w:rStyle w:val="FontStyle70"/>
        </w:rPr>
      </w:pPr>
    </w:p>
    <w:p w:rsidR="00234839" w:rsidRPr="005A0B02" w:rsidRDefault="00234839" w:rsidP="007702B7">
      <w:pPr>
        <w:pStyle w:val="20"/>
        <w:spacing w:after="0" w:line="276" w:lineRule="auto"/>
        <w:ind w:firstLine="567"/>
        <w:jc w:val="both"/>
      </w:pPr>
      <w:r w:rsidRPr="005A0B02">
        <w:rPr>
          <w:rFonts w:eastAsia="MS Mincho"/>
        </w:rPr>
        <w:t>Таким образом, диссертац</w:t>
      </w:r>
      <w:r w:rsidR="005A0B02" w:rsidRPr="005A0B02">
        <w:rPr>
          <w:rFonts w:eastAsia="MS Mincho"/>
        </w:rPr>
        <w:t>ия</w:t>
      </w:r>
      <w:r w:rsidRPr="005A0B02">
        <w:rPr>
          <w:rFonts w:eastAsia="MS Mincho"/>
        </w:rPr>
        <w:t xml:space="preserve"> посвящена актуальной теме, выполнена на современном методическом уровне, полученные результаты оригинальны</w:t>
      </w:r>
      <w:r w:rsidR="005A0B02" w:rsidRPr="005A0B02">
        <w:rPr>
          <w:rFonts w:eastAsia="MS Mincho"/>
        </w:rPr>
        <w:t xml:space="preserve"> и достаточно полно опубликованы</w:t>
      </w:r>
      <w:r w:rsidRPr="005A0B02">
        <w:rPr>
          <w:rFonts w:eastAsia="MS Mincho"/>
        </w:rPr>
        <w:t>.</w:t>
      </w:r>
    </w:p>
    <w:p w:rsidR="00234839" w:rsidRPr="005A0B02" w:rsidRDefault="00234839" w:rsidP="007702B7">
      <w:pPr>
        <w:pStyle w:val="20"/>
        <w:spacing w:after="0" w:line="276" w:lineRule="auto"/>
        <w:ind w:firstLine="540"/>
        <w:jc w:val="both"/>
      </w:pPr>
      <w:r w:rsidRPr="005A0B02">
        <w:t xml:space="preserve">Квалификационная работа У.С. </w:t>
      </w:r>
      <w:r w:rsidRPr="005A0B02">
        <w:rPr>
          <w:rFonts w:eastAsia="SFBX1440"/>
          <w:lang w:eastAsia="ru-RU"/>
        </w:rPr>
        <w:t>Зубаиров</w:t>
      </w:r>
      <w:r w:rsidRPr="005A0B02">
        <w:rPr>
          <w:rFonts w:eastAsia="SFBX1440"/>
        </w:rPr>
        <w:t>ой</w:t>
      </w:r>
      <w:r w:rsidRPr="005A0B02">
        <w:t xml:space="preserve"> </w:t>
      </w:r>
      <w:r w:rsidRPr="005A0B02">
        <w:rPr>
          <w:rFonts w:eastAsia="MS Mincho"/>
          <w:bCs/>
        </w:rPr>
        <w:t>«</w:t>
      </w:r>
      <w:r w:rsidRPr="005A0B02">
        <w:rPr>
          <w:rFonts w:eastAsia="SFRM1440"/>
          <w:lang w:eastAsia="ru-RU"/>
        </w:rPr>
        <w:t xml:space="preserve">Компьютерное моделирование морфодинамики в меристемах растений с учётом морфогенетической регуляции </w:t>
      </w:r>
      <w:r w:rsidRPr="005A0B02">
        <w:rPr>
          <w:rFonts w:eastAsia="SFRM1440"/>
        </w:rPr>
        <w:t>и биомеханических свойств клеток</w:t>
      </w:r>
      <w:r w:rsidRPr="005A0B02">
        <w:rPr>
          <w:bCs/>
        </w:rPr>
        <w:t>»</w:t>
      </w:r>
      <w:r w:rsidRPr="005A0B02">
        <w:t>, отвечает требованиям, предъявляемым к такого рода исследованиям, а ее автор заслуживает присуждения ученой степени кандидата биологических наук.</w:t>
      </w:r>
    </w:p>
    <w:p w:rsidR="007702B7" w:rsidRDefault="006C3EC8" w:rsidP="007702B7">
      <w:pPr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30.5pt">
            <v:imagedata r:id="rId6" o:title=""/>
          </v:shape>
        </w:pict>
      </w:r>
    </w:p>
    <w:sectPr w:rsidR="007702B7" w:rsidSect="00DC7056">
      <w:pgSz w:w="11906" w:h="16838"/>
      <w:pgMar w:top="993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WenQuanYi Zen Hei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FBX144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FRM144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6F243B"/>
    <w:multiLevelType w:val="hybridMultilevel"/>
    <w:tmpl w:val="891A548E"/>
    <w:lvl w:ilvl="0" w:tplc="E3D2B09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3BD3003"/>
    <w:multiLevelType w:val="hybridMultilevel"/>
    <w:tmpl w:val="3584709A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">
    <w:nsid w:val="266A6A61"/>
    <w:multiLevelType w:val="hybridMultilevel"/>
    <w:tmpl w:val="22FEB05E"/>
    <w:lvl w:ilvl="0" w:tplc="A60226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A6F10"/>
    <w:multiLevelType w:val="hybridMultilevel"/>
    <w:tmpl w:val="078037C6"/>
    <w:lvl w:ilvl="0" w:tplc="0419000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265"/>
        </w:tabs>
        <w:ind w:left="8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985"/>
        </w:tabs>
        <w:ind w:left="8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705"/>
        </w:tabs>
        <w:ind w:left="9705" w:hanging="360"/>
      </w:pPr>
      <w:rPr>
        <w:rFonts w:ascii="Wingdings" w:hAnsi="Wingdings" w:hint="default"/>
      </w:rPr>
    </w:lvl>
  </w:abstractNum>
  <w:abstractNum w:abstractNumId="5">
    <w:nsid w:val="56B06725"/>
    <w:multiLevelType w:val="hybridMultilevel"/>
    <w:tmpl w:val="7764C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F43FE3"/>
    <w:multiLevelType w:val="hybridMultilevel"/>
    <w:tmpl w:val="B7801C26"/>
    <w:lvl w:ilvl="0" w:tplc="E3D2B09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2026"/>
    <w:rsid w:val="00005CB0"/>
    <w:rsid w:val="000C5163"/>
    <w:rsid w:val="001521CF"/>
    <w:rsid w:val="001543FD"/>
    <w:rsid w:val="001A2EBE"/>
    <w:rsid w:val="001C1DB0"/>
    <w:rsid w:val="00222692"/>
    <w:rsid w:val="00234839"/>
    <w:rsid w:val="00256827"/>
    <w:rsid w:val="002A3ECB"/>
    <w:rsid w:val="002B7A2F"/>
    <w:rsid w:val="002D1E36"/>
    <w:rsid w:val="003A2060"/>
    <w:rsid w:val="003F462E"/>
    <w:rsid w:val="00412279"/>
    <w:rsid w:val="00426E6A"/>
    <w:rsid w:val="0046385D"/>
    <w:rsid w:val="0049008A"/>
    <w:rsid w:val="004A6FCB"/>
    <w:rsid w:val="00546036"/>
    <w:rsid w:val="00582940"/>
    <w:rsid w:val="005A0B02"/>
    <w:rsid w:val="005F2B73"/>
    <w:rsid w:val="00613993"/>
    <w:rsid w:val="006C3EC8"/>
    <w:rsid w:val="00703AC6"/>
    <w:rsid w:val="007444D5"/>
    <w:rsid w:val="007702B7"/>
    <w:rsid w:val="007B2FC1"/>
    <w:rsid w:val="008D20DD"/>
    <w:rsid w:val="00AC3729"/>
    <w:rsid w:val="00B12792"/>
    <w:rsid w:val="00B62026"/>
    <w:rsid w:val="00CC16CF"/>
    <w:rsid w:val="00DA3E8A"/>
    <w:rsid w:val="00DB6D7B"/>
    <w:rsid w:val="00DC7056"/>
    <w:rsid w:val="00E82693"/>
    <w:rsid w:val="00EE2393"/>
    <w:rsid w:val="00F41676"/>
    <w:rsid w:val="00FC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6EBAF54-7842-435F-A075-6B1E2C84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300" w:lineRule="auto"/>
      <w:jc w:val="center"/>
      <w:outlineLvl w:val="0"/>
    </w:pPr>
    <w:rPr>
      <w:b/>
      <w:color w:val="000000"/>
      <w:sz w:val="28"/>
      <w:szCs w:val="20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rFonts w:ascii="Liberation Serif" w:hAnsi="Liberation Serif"/>
      <w:b/>
      <w:bCs/>
      <w:sz w:val="36"/>
      <w:szCs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2z1">
    <w:name w:val="WW8Num2z1"/>
    <w:rPr>
      <w:rFonts w:ascii="Symbol" w:hAnsi="Symbol" w:cs="Symbol"/>
      <w:sz w:val="20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1z1">
    <w:name w:val="WW8Num1z1"/>
    <w:rPr>
      <w:rFonts w:ascii="Symbol" w:hAnsi="Symbol" w:cs="Symbol"/>
      <w:sz w:val="20"/>
    </w:rPr>
  </w:style>
  <w:style w:type="character" w:customStyle="1" w:styleId="10">
    <w:name w:val="Основной шрифт абзаца1"/>
  </w:style>
  <w:style w:type="character" w:styleId="a5">
    <w:name w:val="Strong"/>
    <w:qFormat/>
    <w:rPr>
      <w:b/>
      <w:bCs/>
    </w:rPr>
  </w:style>
  <w:style w:type="character" w:customStyle="1" w:styleId="a6">
    <w:name w:val="Символ нумерации"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styleId="a8">
    <w:name w:val="Hyperlink"/>
    <w:rPr>
      <w:color w:val="000080"/>
      <w:u w:val="single"/>
      <w:lang/>
    </w:rPr>
  </w:style>
  <w:style w:type="character" w:styleId="a9">
    <w:name w:val="Emphasis"/>
    <w:qFormat/>
    <w:rPr>
      <w:i/>
      <w:iCs/>
    </w:rPr>
  </w:style>
  <w:style w:type="character" w:customStyle="1" w:styleId="FontStyle70">
    <w:name w:val="Font Style70"/>
    <w:rPr>
      <w:rFonts w:ascii="Times New Roman" w:hAnsi="Times New Roman" w:cs="Times New Roman"/>
      <w:sz w:val="24"/>
      <w:szCs w:val="24"/>
    </w:rPr>
  </w:style>
  <w:style w:type="character" w:customStyle="1" w:styleId="FontStyle69">
    <w:name w:val="Font Style6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4">
    <w:name w:val="Font Style54"/>
    <w:rPr>
      <w:rFonts w:ascii="Times New Roman" w:hAnsi="Times New Roman" w:cs="Times New Roman"/>
      <w:i/>
      <w:iCs/>
      <w:sz w:val="24"/>
      <w:szCs w:val="24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WenQuanYi Zen Hei" w:hAnsi="Liberation Sans" w:cs="Lohit Hindi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a">
    <w:name w:val="List"/>
    <w:basedOn w:val="a1"/>
    <w:rPr>
      <w:rFonts w:cs="Lohit Hind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ohit Hindi"/>
    </w:rPr>
  </w:style>
  <w:style w:type="paragraph" w:customStyle="1" w:styleId="text">
    <w:name w:val="text"/>
    <w:basedOn w:val="a"/>
    <w:pPr>
      <w:spacing w:before="280" w:after="280"/>
      <w:jc w:val="both"/>
    </w:pPr>
    <w:rPr>
      <w:rFonts w:ascii="Tahoma" w:hAnsi="Tahoma" w:cs="Tahoma"/>
      <w:color w:val="333333"/>
      <w:sz w:val="21"/>
      <w:szCs w:val="21"/>
    </w:rPr>
  </w:style>
  <w:style w:type="paragraph" w:customStyle="1" w:styleId="12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Горизонтальная линия"/>
    <w:basedOn w:val="a"/>
    <w:next w:val="a1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Style22">
    <w:name w:val="Style22"/>
    <w:basedOn w:val="a"/>
    <w:pPr>
      <w:widowControl w:val="0"/>
      <w:autoSpaceDE w:val="0"/>
    </w:pPr>
  </w:style>
  <w:style w:type="paragraph" w:customStyle="1" w:styleId="Style13">
    <w:name w:val="Style13"/>
    <w:basedOn w:val="a"/>
    <w:pPr>
      <w:widowControl w:val="0"/>
      <w:autoSpaceDE w:val="0"/>
    </w:pPr>
  </w:style>
  <w:style w:type="paragraph" w:customStyle="1" w:styleId="13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49008A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Style5">
    <w:name w:val="Style5"/>
    <w:basedOn w:val="a"/>
    <w:rsid w:val="007B2FC1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styleId="af">
    <w:name w:val="Plain Text"/>
    <w:basedOn w:val="a"/>
    <w:link w:val="af0"/>
    <w:rsid w:val="007B2FC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0">
    <w:name w:val="Текст Знак"/>
    <w:link w:val="af"/>
    <w:rsid w:val="007B2FC1"/>
    <w:rPr>
      <w:rFonts w:ascii="Courier New" w:hAnsi="Courier New" w:cs="Courier New"/>
      <w:lang w:val="ru-RU" w:eastAsia="ru-RU"/>
    </w:rPr>
  </w:style>
  <w:style w:type="paragraph" w:styleId="20">
    <w:name w:val="Body Text 2"/>
    <w:basedOn w:val="a"/>
    <w:link w:val="21"/>
    <w:uiPriority w:val="99"/>
    <w:semiHidden/>
    <w:unhideWhenUsed/>
    <w:rsid w:val="00234839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rsid w:val="00234839"/>
    <w:rPr>
      <w:sz w:val="24"/>
      <w:szCs w:val="24"/>
      <w:lang w:eastAsia="zh-CN"/>
    </w:rPr>
  </w:style>
  <w:style w:type="paragraph" w:styleId="af1">
    <w:name w:val="No Spacing"/>
    <w:uiPriority w:val="1"/>
    <w:qFormat/>
    <w:rsid w:val="00234839"/>
    <w:pPr>
      <w:widowControl w:val="0"/>
      <w:autoSpaceDE w:val="0"/>
      <w:autoSpaceDN w:val="0"/>
      <w:adjustRightInd w:val="0"/>
    </w:pPr>
  </w:style>
  <w:style w:type="paragraph" w:styleId="af2">
    <w:name w:val="Balloon Text"/>
    <w:basedOn w:val="a"/>
    <w:link w:val="af3"/>
    <w:uiPriority w:val="99"/>
    <w:semiHidden/>
    <w:unhideWhenUsed/>
    <w:rsid w:val="00B1279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B12792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31C5D-C19B-4F38-8C0F-139C62A96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"Анализ эпизода литературного произведения"</vt:lpstr>
      <vt:lpstr>"Анализ эпизода литературного произведения"</vt:lpstr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"Анализ эпизода литературного произведения"</dc:title>
  <dc:subject/>
  <dc:creator>ДИМОН</dc:creator>
  <cp:keywords/>
  <cp:lastModifiedBy>Людмила Шумная</cp:lastModifiedBy>
  <cp:revision>2</cp:revision>
  <cp:lastPrinted>2016-04-18T04:32:00Z</cp:lastPrinted>
  <dcterms:created xsi:type="dcterms:W3CDTF">2016-04-18T04:34:00Z</dcterms:created>
  <dcterms:modified xsi:type="dcterms:W3CDTF">2016-04-18T04:34:00Z</dcterms:modified>
</cp:coreProperties>
</file>